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9913A2">
      <w:pPr>
        <w:rPr>
          <w:rFonts w:hint="eastAsia"/>
        </w:rPr>
      </w:pPr>
      <w:r>
        <w:rPr>
          <w:rFonts w:hint="eastAsia"/>
        </w:rPr>
        <w:t>1060920</w:t>
      </w:r>
      <w:r>
        <w:rPr>
          <w:rFonts w:hint="eastAsia"/>
        </w:rPr>
        <w:t>新學期農田預備中</w:t>
      </w:r>
    </w:p>
    <w:p w:rsidR="009913A2" w:rsidRDefault="009913A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圖像裡可能有1 人、站立、小孩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1 人、站立、小孩和戶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A2" w:rsidRDefault="009913A2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圖片 4" descr="圖像裡可能有樹、植物、草、天空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樹、植物、草、天空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3A2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3A2"/>
    <w:rsid w:val="00152600"/>
    <w:rsid w:val="003F4954"/>
    <w:rsid w:val="00802B28"/>
    <w:rsid w:val="0099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1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2017-09-20T15:23:00Z</dcterms:created>
  <dcterms:modified xsi:type="dcterms:W3CDTF">2017-09-20T15:24:00Z</dcterms:modified>
</cp:coreProperties>
</file>