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198" w:rsidRDefault="001A5817">
      <w:r>
        <w:rPr>
          <w:noProof/>
        </w:rPr>
        <w:drawing>
          <wp:inline distT="0" distB="0" distL="0" distR="0" wp14:anchorId="09CF05FA" wp14:editId="66250B1B">
            <wp:extent cx="3105142" cy="2375065"/>
            <wp:effectExtent l="0" t="0" r="635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879" t="15213" r="8915" b="19743"/>
                    <a:stretch/>
                  </pic:blipFill>
                  <pic:spPr bwMode="auto">
                    <a:xfrm>
                      <a:off x="0" y="0"/>
                      <a:ext cx="3107077" cy="237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059C">
        <w:rPr>
          <w:noProof/>
        </w:rPr>
        <w:drawing>
          <wp:inline distT="0" distB="0" distL="0" distR="0" wp14:anchorId="3627E8FF" wp14:editId="34223E7A">
            <wp:extent cx="3366552" cy="2392473"/>
            <wp:effectExtent l="0" t="0" r="5715" b="825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536"/>
                    <a:stretch/>
                  </pic:blipFill>
                  <pic:spPr bwMode="auto">
                    <a:xfrm>
                      <a:off x="0" y="0"/>
                      <a:ext cx="3369850" cy="239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C26" w:rsidRPr="00AC3F93" w:rsidRDefault="003D6D78" w:rsidP="002B5D5E">
      <w:pPr>
        <w:rPr>
          <w:rFonts w:ascii="標楷體" w:eastAsia="標楷體" w:hAnsi="標楷體"/>
          <w:b/>
          <w:szCs w:val="24"/>
        </w:rPr>
      </w:pPr>
      <w:bookmarkStart w:id="0" w:name="_GoBack"/>
      <w:r>
        <w:rPr>
          <w:rFonts w:asciiTheme="minorEastAsia" w:hAnsiTheme="minorEastAsia"/>
          <w:noProof/>
          <w:sz w:val="22"/>
        </w:rPr>
        <w:drawing>
          <wp:anchor distT="0" distB="0" distL="114300" distR="114300" simplePos="0" relativeHeight="251658240" behindDoc="0" locked="0" layoutInCell="1" allowOverlap="1" wp14:anchorId="05D5E3DB" wp14:editId="7992F523">
            <wp:simplePos x="0" y="0"/>
            <wp:positionH relativeFrom="margin">
              <wp:align>right</wp:align>
            </wp:positionH>
            <wp:positionV relativeFrom="paragraph">
              <wp:posOffset>69215</wp:posOffset>
            </wp:positionV>
            <wp:extent cx="2194560" cy="1267460"/>
            <wp:effectExtent l="0" t="0" r="0" b="8890"/>
            <wp:wrapThrough wrapText="bothSides">
              <wp:wrapPolygon edited="0">
                <wp:start x="0" y="0"/>
                <wp:lineTo x="0" y="21427"/>
                <wp:lineTo x="21375" y="21427"/>
                <wp:lineTo x="21375" y="0"/>
                <wp:lineTo x="0" y="0"/>
              </wp:wrapPolygon>
            </wp:wrapThrough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一卡通正面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C26" w:rsidRPr="00AC3F93">
        <w:rPr>
          <w:rFonts w:ascii="標楷體" w:eastAsia="標楷體" w:hAnsi="標楷體" w:hint="eastAsia"/>
          <w:b/>
          <w:szCs w:val="24"/>
        </w:rPr>
        <w:t>幸福餐券---「一卡通」相關注意事項</w:t>
      </w:r>
    </w:p>
    <w:bookmarkEnd w:id="0"/>
    <w:p w:rsidR="008F4C26" w:rsidRPr="006770FF" w:rsidRDefault="008F4C26" w:rsidP="008F4C26">
      <w:pPr>
        <w:pStyle w:val="a8"/>
        <w:numPr>
          <w:ilvl w:val="0"/>
          <w:numId w:val="1"/>
        </w:numPr>
        <w:ind w:leftChars="0"/>
        <w:rPr>
          <w:rFonts w:asciiTheme="minorEastAsia" w:hAnsiTheme="minorEastAsia"/>
          <w:sz w:val="22"/>
        </w:rPr>
      </w:pPr>
      <w:r w:rsidRPr="006770FF">
        <w:rPr>
          <w:rFonts w:hint="eastAsia"/>
          <w:b/>
          <w:sz w:val="22"/>
          <w:bdr w:val="single" w:sz="4" w:space="0" w:color="auto"/>
        </w:rPr>
        <w:t>認卡不認人</w:t>
      </w:r>
      <w:r w:rsidRPr="006770FF">
        <w:rPr>
          <w:rFonts w:hint="eastAsia"/>
          <w:sz w:val="22"/>
        </w:rPr>
        <w:t>:</w:t>
      </w:r>
      <w:r w:rsidRPr="006770FF">
        <w:rPr>
          <w:rFonts w:hint="eastAsia"/>
          <w:sz w:val="22"/>
        </w:rPr>
        <w:t>領取方式</w:t>
      </w:r>
      <w:r w:rsidR="005B5EBB" w:rsidRPr="006770FF">
        <w:rPr>
          <w:rFonts w:hint="eastAsia"/>
          <w:sz w:val="22"/>
        </w:rPr>
        <w:t>&lt;</w:t>
      </w:r>
      <w:r w:rsidR="005B5EBB" w:rsidRPr="006770FF">
        <w:rPr>
          <w:rFonts w:hint="eastAsia"/>
          <w:sz w:val="22"/>
        </w:rPr>
        <w:t>若真的無法操作</w:t>
      </w:r>
      <w:r w:rsidR="005B5EBB" w:rsidRPr="006770FF">
        <w:rPr>
          <w:rFonts w:hint="eastAsia"/>
          <w:sz w:val="22"/>
        </w:rPr>
        <w:t>,</w:t>
      </w:r>
      <w:r w:rsidR="005B5EBB" w:rsidRPr="006770FF">
        <w:rPr>
          <w:rFonts w:hint="eastAsia"/>
          <w:sz w:val="22"/>
        </w:rPr>
        <w:t>請超商店員協助</w:t>
      </w:r>
      <w:r w:rsidR="005B5EBB" w:rsidRPr="006770FF">
        <w:rPr>
          <w:rFonts w:hint="eastAsia"/>
          <w:sz w:val="22"/>
        </w:rPr>
        <w:t>&gt;</w:t>
      </w:r>
      <w:r w:rsidR="00F23984">
        <w:rPr>
          <w:rFonts w:hint="eastAsia"/>
          <w:sz w:val="22"/>
        </w:rPr>
        <w:t xml:space="preserve">           </w:t>
      </w:r>
    </w:p>
    <w:p w:rsidR="008F4C26" w:rsidRPr="006770FF" w:rsidRDefault="00B561CB" w:rsidP="008F4C26">
      <w:pPr>
        <w:pStyle w:val="a8"/>
        <w:numPr>
          <w:ilvl w:val="0"/>
          <w:numId w:val="2"/>
        </w:numPr>
        <w:ind w:leftChars="0"/>
        <w:rPr>
          <w:rFonts w:asciiTheme="minorEastAsia" w:hAnsiTheme="minorEastAsia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533EAE" wp14:editId="6F985EE4">
                <wp:simplePos x="0" y="0"/>
                <wp:positionH relativeFrom="column">
                  <wp:posOffset>-167640</wp:posOffset>
                </wp:positionH>
                <wp:positionV relativeFrom="paragraph">
                  <wp:posOffset>267001</wp:posOffset>
                </wp:positionV>
                <wp:extent cx="4142969" cy="312023"/>
                <wp:effectExtent l="0" t="0" r="0" b="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2969" cy="312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561CB" w:rsidRPr="00B561CB" w:rsidRDefault="00B561CB" w:rsidP="00B561CB">
                            <w:pPr>
                              <w:pStyle w:val="a8"/>
                              <w:ind w:leftChars="0" w:left="840"/>
                              <w:rPr>
                                <w:rFonts w:ascii="新細明體" w:eastAsia="新細明體" w:hAnsi="新細明體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61CB">
                              <w:rPr>
                                <w:rFonts w:ascii="新細明體" w:eastAsia="新細明體" w:hAnsi="新細明體" w:hint="eastAsia"/>
                                <w:color w:val="000000" w:themeColor="text1"/>
                                <w:sz w:val="18"/>
                                <w:szCs w:val="18"/>
                                <w:bdr w:val="single" w:sz="4" w:space="0" w:color="aut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備註</w:t>
                            </w:r>
                            <w:r w:rsidRPr="00B561CB">
                              <w:rPr>
                                <w:rFonts w:ascii="新細明體" w:eastAsia="新細明體" w:hAnsi="新細明體"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B561CB">
                              <w:rPr>
                                <w:rFonts w:ascii="新細明體" w:eastAsia="新細明體" w:hAnsi="新細明體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Ok</w:t>
                            </w:r>
                            <w:r w:rsidRPr="00B561CB">
                              <w:rPr>
                                <w:rFonts w:ascii="新細明體" w:eastAsia="新細明體" w:hAnsi="新細明體"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和楓康只能用一卡通，不可使用手輸方式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533EAE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13.2pt;margin-top:21pt;width:326.2pt;height:24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" filled="f" stroked="f">
                <v:fill o:detectmouseclick="t"/>
                <v:textbox>
                  <w:txbxContent>
                    <w:p w:rsidR="00B561CB" w:rsidRPr="00B561CB" w:rsidRDefault="00B561CB" w:rsidP="00B561CB">
                      <w:pPr>
                        <w:pStyle w:val="a8"/>
                        <w:ind w:leftChars="0" w:left="840"/>
                        <w:rPr>
                          <w:rFonts w:ascii="新細明體" w:eastAsia="新細明體" w:hAnsi="新細明體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61CB">
                        <w:rPr>
                          <w:rFonts w:ascii="新細明體" w:eastAsia="新細明體" w:hAnsi="新細明體" w:hint="eastAsia"/>
                          <w:color w:val="000000" w:themeColor="text1"/>
                          <w:sz w:val="18"/>
                          <w:szCs w:val="18"/>
                          <w:bdr w:val="single" w:sz="4" w:space="0" w:color="aut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備註</w:t>
                      </w:r>
                      <w:r w:rsidRPr="00B561CB">
                        <w:rPr>
                          <w:rFonts w:ascii="新細明體" w:eastAsia="新細明體" w:hAnsi="新細明體"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Pr="00B561CB">
                        <w:rPr>
                          <w:rFonts w:ascii="新細明體" w:eastAsia="新細明體" w:hAnsi="新細明體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Ok</w:t>
                      </w:r>
                      <w:r w:rsidRPr="00B561CB">
                        <w:rPr>
                          <w:rFonts w:ascii="新細明體" w:eastAsia="新細明體" w:hAnsi="新細明體"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和楓康只能用一卡通，不可使用手輸方式</w:t>
                      </w:r>
                    </w:p>
                  </w:txbxContent>
                </v:textbox>
              </v:shape>
            </w:pict>
          </mc:Fallback>
        </mc:AlternateContent>
      </w:r>
      <w:r w:rsidR="008F4C26" w:rsidRPr="006770FF">
        <w:rPr>
          <w:rFonts w:ascii="新細明體" w:eastAsia="新細明體" w:hAnsi="新細明體" w:hint="eastAsia"/>
          <w:sz w:val="22"/>
        </w:rPr>
        <w:t>依上述領取流程以</w:t>
      </w:r>
      <w:r w:rsidR="008F4C26" w:rsidRPr="006770FF">
        <w:rPr>
          <w:rFonts w:ascii="微軟正黑體" w:eastAsia="微軟正黑體" w:hAnsi="微軟正黑體" w:hint="eastAsia"/>
          <w:sz w:val="22"/>
        </w:rPr>
        <w:t>「</w:t>
      </w:r>
      <w:r w:rsidR="008F4C26" w:rsidRPr="006770FF">
        <w:rPr>
          <w:rFonts w:ascii="新細明體" w:eastAsia="新細明體" w:hAnsi="新細明體" w:hint="eastAsia"/>
          <w:sz w:val="22"/>
        </w:rPr>
        <w:t>一卡通</w:t>
      </w:r>
      <w:r w:rsidR="008F4C26" w:rsidRPr="006770FF">
        <w:rPr>
          <w:rFonts w:ascii="微軟正黑體" w:eastAsia="微軟正黑體" w:hAnsi="微軟正黑體" w:hint="eastAsia"/>
          <w:sz w:val="22"/>
        </w:rPr>
        <w:t>」感應領餐&lt;或輸入卡號+學號&gt;</w:t>
      </w:r>
    </w:p>
    <w:p w:rsidR="007B31A8" w:rsidRPr="00440A25" w:rsidRDefault="003D6D78" w:rsidP="00440A25">
      <w:pPr>
        <w:pStyle w:val="a8"/>
        <w:numPr>
          <w:ilvl w:val="0"/>
          <w:numId w:val="2"/>
        </w:numPr>
        <w:ind w:leftChars="0"/>
        <w:rPr>
          <w:rFonts w:asciiTheme="minorEastAsia" w:hAnsiTheme="minorEastAsia"/>
          <w:sz w:val="22"/>
        </w:rPr>
      </w:pPr>
      <w:r>
        <w:rPr>
          <w:rFonts w:asciiTheme="minorEastAsia" w:hAnsiTheme="minorEastAsia"/>
          <w:noProof/>
          <w:sz w:val="22"/>
        </w:rPr>
        <w:drawing>
          <wp:anchor distT="0" distB="0" distL="114300" distR="114300" simplePos="0" relativeHeight="251659264" behindDoc="0" locked="0" layoutInCell="1" allowOverlap="1" wp14:anchorId="3AC00DB7" wp14:editId="74DAEC23">
            <wp:simplePos x="0" y="0"/>
            <wp:positionH relativeFrom="margin">
              <wp:align>right</wp:align>
            </wp:positionH>
            <wp:positionV relativeFrom="paragraph">
              <wp:posOffset>436880</wp:posOffset>
            </wp:positionV>
            <wp:extent cx="2212340" cy="1405890"/>
            <wp:effectExtent l="0" t="0" r="0" b="8255"/>
            <wp:wrapThrough wrapText="bothSides">
              <wp:wrapPolygon edited="0">
                <wp:start x="0" y="0"/>
                <wp:lineTo x="0" y="21366"/>
                <wp:lineTo x="21389" y="21366"/>
                <wp:lineTo x="21389" y="0"/>
                <wp:lineTo x="0" y="0"/>
              </wp:wrapPolygon>
            </wp:wrapThrough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一卡通反面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C26" w:rsidRPr="002B5D5E">
        <w:rPr>
          <w:rFonts w:hint="eastAsia"/>
          <w:sz w:val="22"/>
        </w:rPr>
        <w:t>可請家人代領</w:t>
      </w:r>
      <w:r w:rsidR="002B5D5E" w:rsidRPr="002B5D5E">
        <w:rPr>
          <w:rFonts w:hint="eastAsia"/>
          <w:sz w:val="22"/>
        </w:rPr>
        <w:t xml:space="preserve"> </w:t>
      </w:r>
      <w:r w:rsidR="00440A25">
        <w:rPr>
          <w:rFonts w:hint="eastAsia"/>
          <w:sz w:val="22"/>
        </w:rPr>
        <w:t xml:space="preserve"> </w:t>
      </w:r>
      <w:r w:rsidR="002B5D5E" w:rsidRPr="002B5D5E">
        <w:rPr>
          <w:rFonts w:hint="eastAsia"/>
          <w:sz w:val="22"/>
        </w:rPr>
        <w:t xml:space="preserve"> </w:t>
      </w:r>
      <w:r w:rsidR="00440A25">
        <w:rPr>
          <w:rFonts w:hint="eastAsia"/>
          <w:sz w:val="22"/>
        </w:rPr>
        <w:t xml:space="preserve">    </w:t>
      </w:r>
    </w:p>
    <w:tbl>
      <w:tblPr>
        <w:tblStyle w:val="ab"/>
        <w:tblW w:w="0" w:type="auto"/>
        <w:tblInd w:w="720" w:type="dxa"/>
        <w:tblLook w:val="04A0" w:firstRow="1" w:lastRow="0" w:firstColumn="1" w:lastColumn="0" w:noHBand="0" w:noVBand="1"/>
      </w:tblPr>
      <w:tblGrid>
        <w:gridCol w:w="1402"/>
        <w:gridCol w:w="1416"/>
        <w:gridCol w:w="1452"/>
        <w:gridCol w:w="1326"/>
      </w:tblGrid>
      <w:tr w:rsidR="00F23984" w:rsidTr="00375FAC">
        <w:tc>
          <w:tcPr>
            <w:tcW w:w="1402" w:type="dxa"/>
          </w:tcPr>
          <w:p w:rsidR="00F23984" w:rsidRPr="007B31A8" w:rsidRDefault="00F23984" w:rsidP="007B31A8"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/>
                <w:noProof/>
                <w:sz w:val="22"/>
              </w:rPr>
              <w:drawing>
                <wp:inline distT="0" distB="0" distL="0" distR="0" wp14:anchorId="7EDB76AF" wp14:editId="44651B39">
                  <wp:extent cx="750499" cy="750499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7-11超商領餐影片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824" cy="754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</w:tcPr>
          <w:p w:rsidR="00F23984" w:rsidRPr="007B31A8" w:rsidRDefault="00F23984" w:rsidP="007B31A8"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/>
                <w:noProof/>
                <w:sz w:val="22"/>
              </w:rPr>
              <w:drawing>
                <wp:inline distT="0" distB="0" distL="0" distR="0" wp14:anchorId="75D23916" wp14:editId="1CE509F7">
                  <wp:extent cx="690113" cy="690113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全家超商領餐影片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968" cy="698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:rsidR="00F23984" w:rsidRPr="007B31A8" w:rsidRDefault="00F23984" w:rsidP="007B31A8"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/>
                <w:noProof/>
                <w:sz w:val="22"/>
              </w:rPr>
              <w:drawing>
                <wp:inline distT="0" distB="0" distL="0" distR="0" wp14:anchorId="19BBFDB5" wp14:editId="5C00CC56">
                  <wp:extent cx="785003" cy="785003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萊爾富超商領餐影片1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898" cy="789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</w:tcPr>
          <w:p w:rsidR="00F23984" w:rsidRPr="007B31A8" w:rsidRDefault="00F23984" w:rsidP="007B31A8"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/>
                <w:noProof/>
                <w:sz w:val="22"/>
              </w:rPr>
              <w:drawing>
                <wp:inline distT="0" distB="0" distL="0" distR="0" wp14:anchorId="25ABF94D" wp14:editId="5187D4B1">
                  <wp:extent cx="698739" cy="698739"/>
                  <wp:effectExtent l="0" t="0" r="6350" b="635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萊爾富超商領餐影片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650" cy="70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984" w:rsidTr="00375FAC">
        <w:tc>
          <w:tcPr>
            <w:tcW w:w="1402" w:type="dxa"/>
          </w:tcPr>
          <w:p w:rsidR="00F23984" w:rsidRPr="007B31A8" w:rsidRDefault="00F23984" w:rsidP="007B31A8"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7-11</w:t>
            </w:r>
          </w:p>
        </w:tc>
        <w:tc>
          <w:tcPr>
            <w:tcW w:w="1416" w:type="dxa"/>
          </w:tcPr>
          <w:p w:rsidR="00F23984" w:rsidRPr="007B31A8" w:rsidRDefault="00F23984" w:rsidP="007B31A8"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全家</w:t>
            </w:r>
          </w:p>
        </w:tc>
        <w:tc>
          <w:tcPr>
            <w:tcW w:w="1452" w:type="dxa"/>
          </w:tcPr>
          <w:p w:rsidR="00F23984" w:rsidRPr="007B31A8" w:rsidRDefault="00F23984" w:rsidP="007B31A8"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萊爾富1</w:t>
            </w:r>
          </w:p>
        </w:tc>
        <w:tc>
          <w:tcPr>
            <w:tcW w:w="1326" w:type="dxa"/>
          </w:tcPr>
          <w:p w:rsidR="00F23984" w:rsidRPr="007B31A8" w:rsidRDefault="00F23984" w:rsidP="007B31A8"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萊爾富2</w:t>
            </w:r>
          </w:p>
        </w:tc>
      </w:tr>
    </w:tbl>
    <w:p w:rsidR="002B5D5E" w:rsidRDefault="00874210" w:rsidP="00440A25">
      <w:pPr>
        <w:pStyle w:val="a8"/>
        <w:numPr>
          <w:ilvl w:val="0"/>
          <w:numId w:val="2"/>
        </w:numPr>
        <w:ind w:leftChars="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客服電話:07-7912000</w:t>
      </w:r>
      <w:r w:rsidR="00612E23">
        <w:rPr>
          <w:rFonts w:asciiTheme="minorEastAsia" w:hAnsiTheme="minorEastAsia" w:hint="eastAsia"/>
          <w:sz w:val="22"/>
        </w:rPr>
        <w:t>&lt;拿到卡片請</w:t>
      </w:r>
      <w:r w:rsidR="00D72A00">
        <w:rPr>
          <w:rFonts w:asciiTheme="minorEastAsia" w:hAnsiTheme="minorEastAsia" w:hint="eastAsia"/>
          <w:sz w:val="22"/>
        </w:rPr>
        <w:t>正反拍照,紀錄學號及卡號&gt;</w:t>
      </w:r>
    </w:p>
    <w:p w:rsidR="00C8577B" w:rsidRPr="00440A25" w:rsidRDefault="00B561CB" w:rsidP="00C8577B">
      <w:pPr>
        <w:pStyle w:val="a8"/>
        <w:ind w:leftChars="0" w:left="72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真人客服時間:7:00</w:t>
      </w:r>
      <w:r>
        <w:rPr>
          <w:rFonts w:asciiTheme="minorEastAsia" w:hAnsiTheme="minorEastAsia"/>
          <w:sz w:val="22"/>
        </w:rPr>
        <w:t>—</w:t>
      </w:r>
      <w:r>
        <w:rPr>
          <w:rFonts w:asciiTheme="minorEastAsia" w:hAnsiTheme="minorEastAsia" w:hint="eastAsia"/>
          <w:sz w:val="22"/>
        </w:rPr>
        <w:t>22:00&lt;其餘時段可利用線上客服&gt;</w:t>
      </w:r>
    </w:p>
    <w:p w:rsidR="00440A25" w:rsidRPr="002B5D5E" w:rsidRDefault="00440A25" w:rsidP="00440A25">
      <w:pPr>
        <w:pStyle w:val="a8"/>
        <w:ind w:leftChars="0" w:left="720"/>
        <w:rPr>
          <w:rFonts w:asciiTheme="minorEastAsia" w:hAnsiTheme="minorEastAsia"/>
          <w:sz w:val="22"/>
        </w:rPr>
      </w:pPr>
      <w:r>
        <w:rPr>
          <w:rFonts w:hint="eastAsia"/>
          <w:sz w:val="22"/>
        </w:rPr>
        <w:t xml:space="preserve">                                                  </w:t>
      </w:r>
    </w:p>
    <w:p w:rsidR="008F4C26" w:rsidRPr="006770FF" w:rsidRDefault="008F4C26" w:rsidP="00440A25">
      <w:pPr>
        <w:pStyle w:val="a8"/>
        <w:numPr>
          <w:ilvl w:val="0"/>
          <w:numId w:val="1"/>
        </w:numPr>
        <w:ind w:leftChars="0"/>
        <w:rPr>
          <w:sz w:val="22"/>
        </w:rPr>
      </w:pPr>
      <w:r w:rsidRPr="006770FF">
        <w:rPr>
          <w:rFonts w:hint="eastAsia"/>
          <w:b/>
          <w:sz w:val="22"/>
          <w:bdr w:val="single" w:sz="4" w:space="0" w:color="auto"/>
        </w:rPr>
        <w:t>若</w:t>
      </w:r>
      <w:r w:rsidR="006770FF" w:rsidRPr="006770FF">
        <w:rPr>
          <w:rFonts w:hint="eastAsia"/>
          <w:b/>
          <w:sz w:val="22"/>
          <w:bdr w:val="single" w:sz="4" w:space="0" w:color="auto"/>
        </w:rPr>
        <w:t>卡</w:t>
      </w:r>
      <w:r w:rsidRPr="006770FF">
        <w:rPr>
          <w:rFonts w:hint="eastAsia"/>
          <w:b/>
          <w:sz w:val="22"/>
          <w:bdr w:val="single" w:sz="4" w:space="0" w:color="auto"/>
        </w:rPr>
        <w:t>片遺失</w:t>
      </w:r>
      <w:r w:rsidR="00440A25">
        <w:rPr>
          <w:rFonts w:asciiTheme="minorEastAsia" w:hAnsiTheme="minorEastAsia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  <w:t xml:space="preserve">   </w:t>
      </w:r>
    </w:p>
    <w:p w:rsidR="006770FF" w:rsidRDefault="006770FF" w:rsidP="006770FF">
      <w:pPr>
        <w:pStyle w:val="a8"/>
        <w:numPr>
          <w:ilvl w:val="1"/>
          <w:numId w:val="1"/>
        </w:numPr>
        <w:ind w:leftChars="0"/>
        <w:rPr>
          <w:rFonts w:ascii="新細明體" w:eastAsia="新細明體" w:hAnsi="新細明體"/>
          <w:sz w:val="22"/>
        </w:rPr>
      </w:pPr>
      <w:r w:rsidRPr="006770FF">
        <w:rPr>
          <w:rFonts w:ascii="新細明體" w:eastAsia="新細明體" w:hAnsi="新細明體" w:hint="eastAsia"/>
          <w:sz w:val="22"/>
        </w:rPr>
        <w:t>請通知客服人員將卡片狀態改成「遺失」</w:t>
      </w:r>
    </w:p>
    <w:p w:rsidR="006770FF" w:rsidRPr="006770FF" w:rsidRDefault="006770FF" w:rsidP="006770FF">
      <w:pPr>
        <w:pStyle w:val="a8"/>
        <w:ind w:leftChars="0" w:left="840"/>
        <w:rPr>
          <w:rFonts w:ascii="新細明體" w:eastAsia="新細明體" w:hAnsi="新細明體"/>
          <w:sz w:val="22"/>
        </w:rPr>
      </w:pPr>
      <w:r w:rsidRPr="006770FF">
        <w:rPr>
          <w:rFonts w:ascii="新細明體" w:eastAsia="新細明體" w:hAnsi="新細明體" w:hint="eastAsia"/>
          <w:sz w:val="22"/>
        </w:rPr>
        <w:t>&lt;ps.若因個人因素要補發卡片,必須繳交100工本費&gt;並申請補發&lt;大約10個工作天&gt;</w:t>
      </w:r>
    </w:p>
    <w:p w:rsidR="006770FF" w:rsidRPr="006770FF" w:rsidRDefault="006770FF" w:rsidP="006770FF">
      <w:pPr>
        <w:pStyle w:val="a8"/>
        <w:ind w:leftChars="0" w:left="360"/>
        <w:rPr>
          <w:rFonts w:ascii="新細明體" w:eastAsia="新細明體" w:hAnsi="新細明體"/>
          <w:sz w:val="22"/>
        </w:rPr>
      </w:pPr>
      <w:r>
        <w:rPr>
          <w:rFonts w:ascii="新細明體" w:eastAsia="新細明體" w:hAnsi="新細明體" w:hint="eastAsia"/>
          <w:sz w:val="22"/>
        </w:rPr>
        <w:t xml:space="preserve"> ② </w:t>
      </w:r>
      <w:r w:rsidRPr="006770FF">
        <w:rPr>
          <w:rFonts w:ascii="新細明體" w:eastAsia="新細明體" w:hAnsi="新細明體" w:hint="eastAsia"/>
          <w:sz w:val="22"/>
        </w:rPr>
        <w:t>以輸入&lt;卡號+學號&gt;的方式進行取餐&lt;ps.請記下自己的卡號及學號,若遭有心人盜用可訴諸法律&gt;</w:t>
      </w:r>
    </w:p>
    <w:p w:rsidR="006770FF" w:rsidRPr="006770FF" w:rsidRDefault="006770FF" w:rsidP="006770FF">
      <w:pPr>
        <w:pStyle w:val="a8"/>
        <w:ind w:leftChars="0" w:left="360"/>
        <w:rPr>
          <w:rFonts w:ascii="新細明體" w:eastAsia="新細明體" w:hAnsi="新細明體"/>
          <w:sz w:val="22"/>
        </w:rPr>
      </w:pPr>
      <w:r w:rsidRPr="006770FF">
        <w:rPr>
          <w:rFonts w:ascii="新細明體" w:eastAsia="新細明體" w:hAnsi="新細明體" w:hint="eastAsia"/>
          <w:sz w:val="22"/>
        </w:rPr>
        <w:t>請學生務必妥善保管此卡,預計將來此卡可能結合學務系統上的資料</w:t>
      </w:r>
    </w:p>
    <w:p w:rsidR="00F77389" w:rsidRPr="006770FF" w:rsidRDefault="001C6866" w:rsidP="001C6866">
      <w:pPr>
        <w:pStyle w:val="a8"/>
        <w:numPr>
          <w:ilvl w:val="0"/>
          <w:numId w:val="1"/>
        </w:numPr>
        <w:ind w:leftChars="0"/>
        <w:rPr>
          <w:sz w:val="22"/>
        </w:rPr>
      </w:pPr>
      <w:r w:rsidRPr="006770FF">
        <w:rPr>
          <w:rFonts w:hint="eastAsia"/>
          <w:b/>
          <w:sz w:val="22"/>
          <w:bdr w:val="single" w:sz="4" w:space="0" w:color="auto"/>
        </w:rPr>
        <w:t>使用注意示意事項</w:t>
      </w:r>
      <w:r w:rsidRPr="006770FF">
        <w:rPr>
          <w:rFonts w:hint="eastAsia"/>
          <w:sz w:val="22"/>
        </w:rPr>
        <w:t>:</w:t>
      </w:r>
      <w:r w:rsidR="00000E9B" w:rsidRPr="006770FF">
        <w:rPr>
          <w:sz w:val="22"/>
        </w:rPr>
        <w:t xml:space="preserve"> </w:t>
      </w:r>
    </w:p>
    <w:p w:rsidR="001C6866" w:rsidRPr="006770FF" w:rsidRDefault="00F77389" w:rsidP="00F77389">
      <w:pPr>
        <w:pStyle w:val="a8"/>
        <w:numPr>
          <w:ilvl w:val="1"/>
          <w:numId w:val="1"/>
        </w:numPr>
        <w:ind w:leftChars="0"/>
        <w:rPr>
          <w:sz w:val="22"/>
        </w:rPr>
      </w:pPr>
      <w:r w:rsidRPr="006770FF">
        <w:rPr>
          <w:rFonts w:asciiTheme="minorEastAsia" w:hAnsiTheme="minorEastAsia" w:hint="eastAsia"/>
          <w:sz w:val="22"/>
        </w:rPr>
        <w:t>當日額度限當日23:59前使用,逾期不得使用</w:t>
      </w:r>
    </w:p>
    <w:p w:rsidR="001D5BF2" w:rsidRPr="006770FF" w:rsidRDefault="005B5EBB" w:rsidP="00F77389">
      <w:pPr>
        <w:pStyle w:val="a8"/>
        <w:numPr>
          <w:ilvl w:val="1"/>
          <w:numId w:val="1"/>
        </w:numPr>
        <w:ind w:leftChars="0"/>
        <w:rPr>
          <w:sz w:val="22"/>
        </w:rPr>
      </w:pPr>
      <w:r w:rsidRPr="006770FF">
        <w:rPr>
          <w:rFonts w:hint="eastAsia"/>
          <w:sz w:val="22"/>
        </w:rPr>
        <w:t>可跨店使用</w:t>
      </w:r>
      <w:r w:rsidRPr="006770FF">
        <w:rPr>
          <w:rFonts w:hint="eastAsia"/>
          <w:sz w:val="22"/>
        </w:rPr>
        <w:t>&lt;</w:t>
      </w:r>
      <w:r w:rsidRPr="006770FF">
        <w:rPr>
          <w:rFonts w:hint="eastAsia"/>
          <w:sz w:val="22"/>
        </w:rPr>
        <w:t>例如</w:t>
      </w:r>
      <w:r w:rsidRPr="006770FF">
        <w:rPr>
          <w:rFonts w:hint="eastAsia"/>
          <w:sz w:val="22"/>
        </w:rPr>
        <w:t>:A</w:t>
      </w:r>
      <w:r w:rsidRPr="006770FF">
        <w:rPr>
          <w:rFonts w:hint="eastAsia"/>
          <w:sz w:val="22"/>
        </w:rPr>
        <w:t>全家領小白單</w:t>
      </w:r>
      <w:r w:rsidRPr="006770FF">
        <w:rPr>
          <w:rFonts w:hint="eastAsia"/>
          <w:sz w:val="22"/>
        </w:rPr>
        <w:t>B</w:t>
      </w:r>
      <w:r w:rsidRPr="006770FF">
        <w:rPr>
          <w:rFonts w:hint="eastAsia"/>
          <w:sz w:val="22"/>
        </w:rPr>
        <w:t>全家領餐</w:t>
      </w:r>
      <w:r w:rsidRPr="006770FF">
        <w:rPr>
          <w:rFonts w:hint="eastAsia"/>
          <w:sz w:val="22"/>
        </w:rPr>
        <w:t>&gt;</w:t>
      </w:r>
    </w:p>
    <w:p w:rsidR="00F77389" w:rsidRPr="006770FF" w:rsidRDefault="005B5EBB" w:rsidP="001D5BF2">
      <w:pPr>
        <w:pStyle w:val="a8"/>
        <w:ind w:leftChars="0" w:left="840"/>
        <w:rPr>
          <w:sz w:val="22"/>
        </w:rPr>
      </w:pPr>
      <w:r w:rsidRPr="006770FF">
        <w:rPr>
          <w:rFonts w:hint="eastAsia"/>
          <w:sz w:val="22"/>
        </w:rPr>
        <w:t>但不可以跨廠商使用</w:t>
      </w:r>
      <w:r w:rsidRPr="006770FF">
        <w:rPr>
          <w:rFonts w:hint="eastAsia"/>
          <w:sz w:val="22"/>
        </w:rPr>
        <w:t>&lt;</w:t>
      </w:r>
      <w:r w:rsidRPr="006770FF">
        <w:rPr>
          <w:rFonts w:hint="eastAsia"/>
          <w:sz w:val="22"/>
        </w:rPr>
        <w:t>例如</w:t>
      </w:r>
      <w:r w:rsidRPr="006770FF">
        <w:rPr>
          <w:rFonts w:hint="eastAsia"/>
          <w:sz w:val="22"/>
        </w:rPr>
        <w:t>:</w:t>
      </w:r>
      <w:r w:rsidRPr="006770FF">
        <w:rPr>
          <w:rFonts w:hint="eastAsia"/>
          <w:sz w:val="22"/>
        </w:rPr>
        <w:t>全家領小白單</w:t>
      </w:r>
      <w:r w:rsidRPr="006770FF">
        <w:rPr>
          <w:rFonts w:hint="eastAsia"/>
          <w:sz w:val="22"/>
        </w:rPr>
        <w:t>,7-11</w:t>
      </w:r>
      <w:r w:rsidRPr="006770FF">
        <w:rPr>
          <w:rFonts w:hint="eastAsia"/>
          <w:sz w:val="22"/>
        </w:rPr>
        <w:t>領餐點</w:t>
      </w:r>
      <w:r w:rsidRPr="006770FF">
        <w:rPr>
          <w:rFonts w:hint="eastAsia"/>
          <w:sz w:val="22"/>
        </w:rPr>
        <w:t>&gt;</w:t>
      </w:r>
    </w:p>
    <w:p w:rsidR="005B5EBB" w:rsidRPr="006770FF" w:rsidRDefault="001D5BF2" w:rsidP="00F77389">
      <w:pPr>
        <w:pStyle w:val="a8"/>
        <w:numPr>
          <w:ilvl w:val="1"/>
          <w:numId w:val="1"/>
        </w:numPr>
        <w:ind w:leftChars="0"/>
        <w:rPr>
          <w:sz w:val="22"/>
        </w:rPr>
      </w:pPr>
      <w:r w:rsidRPr="006770FF">
        <w:rPr>
          <w:rFonts w:hint="eastAsia"/>
          <w:sz w:val="22"/>
        </w:rPr>
        <w:t>若一個家庭有兩張卡片</w:t>
      </w:r>
      <w:r w:rsidRPr="006770FF">
        <w:rPr>
          <w:rFonts w:hint="eastAsia"/>
          <w:sz w:val="22"/>
        </w:rPr>
        <w:t>,</w:t>
      </w:r>
      <w:r w:rsidRPr="006770FF">
        <w:rPr>
          <w:rFonts w:hint="eastAsia"/>
          <w:sz w:val="22"/>
        </w:rPr>
        <w:t>則所有商品可用兩張卡片可合併使用</w:t>
      </w:r>
    </w:p>
    <w:p w:rsidR="001D5BF2" w:rsidRPr="006770FF" w:rsidRDefault="001D5BF2" w:rsidP="00F77389">
      <w:pPr>
        <w:pStyle w:val="a8"/>
        <w:numPr>
          <w:ilvl w:val="1"/>
          <w:numId w:val="1"/>
        </w:numPr>
        <w:ind w:leftChars="0"/>
        <w:rPr>
          <w:sz w:val="22"/>
        </w:rPr>
      </w:pPr>
      <w:r w:rsidRPr="006770FF">
        <w:rPr>
          <w:rFonts w:hint="eastAsia"/>
          <w:sz w:val="22"/>
        </w:rPr>
        <w:t>若購買商品超出兌換金額</w:t>
      </w:r>
      <w:r w:rsidRPr="006770FF">
        <w:rPr>
          <w:rFonts w:hint="eastAsia"/>
          <w:sz w:val="22"/>
        </w:rPr>
        <w:t>,</w:t>
      </w:r>
      <w:r w:rsidRPr="006770FF">
        <w:rPr>
          <w:rFonts w:hint="eastAsia"/>
          <w:sz w:val="22"/>
        </w:rPr>
        <w:t>則自行補差額</w:t>
      </w:r>
      <w:r w:rsidRPr="006770FF">
        <w:rPr>
          <w:rFonts w:hint="eastAsia"/>
          <w:sz w:val="22"/>
        </w:rPr>
        <w:t>&lt;</w:t>
      </w:r>
      <w:r w:rsidRPr="006770FF">
        <w:rPr>
          <w:rFonts w:hint="eastAsia"/>
          <w:sz w:val="22"/>
        </w:rPr>
        <w:t>超商並給予差額的發票</w:t>
      </w:r>
      <w:r w:rsidRPr="006770FF">
        <w:rPr>
          <w:rFonts w:hint="eastAsia"/>
          <w:sz w:val="22"/>
        </w:rPr>
        <w:t>&gt;</w:t>
      </w:r>
      <w:r w:rsidRPr="006770FF">
        <w:rPr>
          <w:sz w:val="22"/>
        </w:rPr>
        <w:t>,</w:t>
      </w:r>
    </w:p>
    <w:p w:rsidR="001D5BF2" w:rsidRPr="006770FF" w:rsidRDefault="001D5BF2" w:rsidP="001D5BF2">
      <w:pPr>
        <w:ind w:left="480"/>
        <w:rPr>
          <w:sz w:val="22"/>
        </w:rPr>
      </w:pPr>
      <w:r w:rsidRPr="006770FF">
        <w:rPr>
          <w:rFonts w:hint="eastAsia"/>
          <w:sz w:val="22"/>
        </w:rPr>
        <w:t xml:space="preserve">   </w:t>
      </w:r>
      <w:r w:rsidRPr="006770FF">
        <w:rPr>
          <w:rFonts w:hint="eastAsia"/>
          <w:sz w:val="22"/>
        </w:rPr>
        <w:t>若購買商品金額未達兌換金額</w:t>
      </w:r>
      <w:r w:rsidRPr="006770FF">
        <w:rPr>
          <w:rFonts w:hint="eastAsia"/>
          <w:sz w:val="22"/>
        </w:rPr>
        <w:t>,</w:t>
      </w:r>
      <w:r w:rsidRPr="006770FF">
        <w:rPr>
          <w:rFonts w:hint="eastAsia"/>
          <w:sz w:val="22"/>
        </w:rPr>
        <w:t>則不找零錢</w:t>
      </w:r>
    </w:p>
    <w:p w:rsidR="00000E9B" w:rsidRPr="006770FF" w:rsidRDefault="00000E9B" w:rsidP="00000E9B">
      <w:pPr>
        <w:pStyle w:val="a8"/>
        <w:numPr>
          <w:ilvl w:val="1"/>
          <w:numId w:val="1"/>
        </w:numPr>
        <w:ind w:leftChars="0"/>
        <w:rPr>
          <w:sz w:val="22"/>
        </w:rPr>
      </w:pPr>
      <w:r w:rsidRPr="006770FF">
        <w:rPr>
          <w:rFonts w:hint="eastAsia"/>
          <w:sz w:val="22"/>
        </w:rPr>
        <w:t>原則上購買時</w:t>
      </w:r>
      <w:r w:rsidRPr="006770FF">
        <w:rPr>
          <w:rFonts w:asciiTheme="minorEastAsia" w:hAnsiTheme="minorEastAsia" w:hint="eastAsia"/>
          <w:sz w:val="22"/>
        </w:rPr>
        <w:t>系統已限制之不可兌領商品&lt;</w:t>
      </w:r>
      <w:r w:rsidRPr="006770FF">
        <w:rPr>
          <w:rFonts w:hint="eastAsia"/>
          <w:sz w:val="22"/>
        </w:rPr>
        <w:t>相關限制與紙本相同</w:t>
      </w:r>
      <w:r w:rsidRPr="006770FF">
        <w:rPr>
          <w:rFonts w:hint="eastAsia"/>
          <w:sz w:val="22"/>
        </w:rPr>
        <w:t>&gt;</w:t>
      </w:r>
    </w:p>
    <w:p w:rsidR="008A2975" w:rsidRDefault="004E6B16" w:rsidP="00AB2DB1">
      <w:pPr>
        <w:pStyle w:val="a8"/>
        <w:numPr>
          <w:ilvl w:val="0"/>
          <w:numId w:val="1"/>
        </w:numPr>
        <w:ind w:leftChars="0"/>
        <w:rPr>
          <w:sz w:val="22"/>
        </w:rPr>
      </w:pPr>
      <w:r w:rsidRPr="008A2975">
        <w:rPr>
          <w:rFonts w:hint="eastAsia"/>
          <w:sz w:val="22"/>
        </w:rPr>
        <w:t>111</w:t>
      </w:r>
      <w:r w:rsidRPr="008A2975">
        <w:rPr>
          <w:rFonts w:hint="eastAsia"/>
          <w:sz w:val="22"/>
        </w:rPr>
        <w:t>學年度寒假聯合招標</w:t>
      </w:r>
      <w:r w:rsidRPr="008A2975">
        <w:rPr>
          <w:rFonts w:hint="eastAsia"/>
          <w:sz w:val="22"/>
          <w:bdr w:val="single" w:sz="4" w:space="0" w:color="auto"/>
        </w:rPr>
        <w:t>合作店家</w:t>
      </w:r>
      <w:r w:rsidRPr="008A2975">
        <w:rPr>
          <w:rFonts w:hint="eastAsia"/>
          <w:sz w:val="22"/>
        </w:rPr>
        <w:t>：</w:t>
      </w:r>
    </w:p>
    <w:p w:rsidR="008A2975" w:rsidRDefault="008A2975" w:rsidP="008A2975">
      <w:pPr>
        <w:pStyle w:val="a8"/>
        <w:ind w:leftChars="0" w:left="360"/>
        <w:rPr>
          <w:sz w:val="22"/>
        </w:rPr>
      </w:pPr>
      <w:r w:rsidRPr="008A2975">
        <w:rPr>
          <w:rFonts w:asciiTheme="minorEastAsia" w:hAnsiTheme="minorEastAsia" w:hint="eastAsia"/>
          <w:sz w:val="22"/>
        </w:rPr>
        <w:t>①</w:t>
      </w:r>
      <w:r w:rsidR="004E6B16" w:rsidRPr="008A2975">
        <w:rPr>
          <w:rFonts w:hint="eastAsia"/>
          <w:sz w:val="22"/>
        </w:rPr>
        <w:t>統一</w:t>
      </w:r>
      <w:r w:rsidR="004E6B16" w:rsidRPr="008A2975">
        <w:rPr>
          <w:rFonts w:hint="eastAsia"/>
          <w:sz w:val="22"/>
        </w:rPr>
        <w:t>(7-11</w:t>
      </w:r>
      <w:r w:rsidR="004E6B16" w:rsidRPr="008A2975">
        <w:rPr>
          <w:rFonts w:hint="eastAsia"/>
          <w:sz w:val="22"/>
        </w:rPr>
        <w:t>）、全家、萊爾富、</w:t>
      </w:r>
      <w:r w:rsidR="004E6B16" w:rsidRPr="008A2975">
        <w:rPr>
          <w:rFonts w:hint="eastAsia"/>
          <w:sz w:val="22"/>
        </w:rPr>
        <w:t xml:space="preserve">OK </w:t>
      </w:r>
      <w:r w:rsidR="004E6B16" w:rsidRPr="008A2975">
        <w:rPr>
          <w:rFonts w:hint="eastAsia"/>
          <w:sz w:val="22"/>
        </w:rPr>
        <w:t>超商及楓康超市。全臺及離島</w:t>
      </w:r>
      <w:r w:rsidR="004E6B16" w:rsidRPr="008A2975">
        <w:rPr>
          <w:rFonts w:hint="eastAsia"/>
          <w:sz w:val="22"/>
        </w:rPr>
        <w:t>(</w:t>
      </w:r>
      <w:r w:rsidR="004E6B16" w:rsidRPr="008A2975">
        <w:rPr>
          <w:rFonts w:hint="eastAsia"/>
          <w:sz w:val="22"/>
        </w:rPr>
        <w:t>臺、澎、金、馬）地區之合作商店據點，皆可以持數位幸福</w:t>
      </w:r>
      <w:r w:rsidR="004E6B16" w:rsidRPr="008A2975">
        <w:rPr>
          <w:rFonts w:hint="eastAsia"/>
          <w:sz w:val="22"/>
        </w:rPr>
        <w:t xml:space="preserve"> </w:t>
      </w:r>
      <w:r w:rsidR="004E6B16" w:rsidRPr="008A2975">
        <w:rPr>
          <w:rFonts w:hint="eastAsia"/>
          <w:sz w:val="22"/>
        </w:rPr>
        <w:t>餐食券進行兌餐使用，不侷限於彰化縣地區</w:t>
      </w:r>
      <w:r w:rsidR="004E6B16" w:rsidRPr="008A2975">
        <w:rPr>
          <w:rFonts w:hint="eastAsia"/>
          <w:sz w:val="22"/>
        </w:rPr>
        <w:t>(</w:t>
      </w:r>
      <w:r w:rsidR="004E6B16" w:rsidRPr="008A2975">
        <w:rPr>
          <w:rFonts w:hint="eastAsia"/>
          <w:sz w:val="22"/>
        </w:rPr>
        <w:t>唯</w:t>
      </w:r>
      <w:r w:rsidR="004E6B16" w:rsidRPr="008A2975">
        <w:rPr>
          <w:rFonts w:hint="eastAsia"/>
          <w:sz w:val="22"/>
        </w:rPr>
        <w:t>OK</w:t>
      </w:r>
      <w:r w:rsidR="004E6B16" w:rsidRPr="008A2975">
        <w:rPr>
          <w:rFonts w:hint="eastAsia"/>
          <w:sz w:val="22"/>
        </w:rPr>
        <w:t>超商僅限彰化縣</w:t>
      </w:r>
      <w:r w:rsidR="004E6B16" w:rsidRPr="008A2975">
        <w:rPr>
          <w:rFonts w:hint="eastAsia"/>
          <w:sz w:val="22"/>
        </w:rPr>
        <w:t>)</w:t>
      </w:r>
      <w:r w:rsidR="004E6B16" w:rsidRPr="008A2975">
        <w:rPr>
          <w:rFonts w:hint="eastAsia"/>
          <w:sz w:val="22"/>
        </w:rPr>
        <w:t>。</w:t>
      </w:r>
    </w:p>
    <w:p w:rsidR="00000E9B" w:rsidRPr="008A2975" w:rsidRDefault="008A2975" w:rsidP="008A2975">
      <w:pPr>
        <w:pStyle w:val="a8"/>
        <w:ind w:leftChars="0" w:left="360"/>
        <w:rPr>
          <w:sz w:val="22"/>
        </w:rPr>
      </w:pPr>
      <w:r w:rsidRPr="008A2975">
        <w:rPr>
          <w:rFonts w:asciiTheme="minorEastAsia" w:hAnsiTheme="minorEastAsia" w:hint="eastAsia"/>
          <w:sz w:val="22"/>
        </w:rPr>
        <w:t>②</w:t>
      </w:r>
      <w:r w:rsidR="00000E9B" w:rsidRPr="008A2975">
        <w:rPr>
          <w:rFonts w:hint="eastAsia"/>
          <w:sz w:val="22"/>
        </w:rPr>
        <w:t>可使用超商為全台之便利商店，部分特殊店鋪可能無法兌領，請依超商公告為主。</w:t>
      </w:r>
      <w:r w:rsidR="00000E9B" w:rsidRPr="008A2975">
        <w:rPr>
          <w:rFonts w:hint="eastAsia"/>
          <w:sz w:val="22"/>
        </w:rPr>
        <w:t>(</w:t>
      </w:r>
      <w:r w:rsidR="00000E9B" w:rsidRPr="008A2975">
        <w:rPr>
          <w:rFonts w:hint="eastAsia"/>
          <w:sz w:val="22"/>
        </w:rPr>
        <w:t>如台鐵門市、部分學校、廠辦及商場店舖</w:t>
      </w:r>
      <w:r w:rsidR="00000E9B" w:rsidRPr="008A2975">
        <w:rPr>
          <w:rFonts w:hint="eastAsia"/>
          <w:sz w:val="22"/>
        </w:rPr>
        <w:t>)</w:t>
      </w:r>
      <w:r w:rsidR="00000E9B" w:rsidRPr="008A2975">
        <w:rPr>
          <w:rFonts w:hint="eastAsia"/>
          <w:sz w:val="22"/>
        </w:rPr>
        <w:t>及雖使用超商發票但為集</w:t>
      </w:r>
      <w:r>
        <w:rPr>
          <w:rFonts w:hint="eastAsia"/>
          <w:sz w:val="22"/>
        </w:rPr>
        <w:t>團關係企業門市。</w:t>
      </w:r>
    </w:p>
    <w:p w:rsidR="006770FF" w:rsidRPr="006770FF" w:rsidRDefault="006770FF" w:rsidP="003457AC">
      <w:pPr>
        <w:pStyle w:val="a8"/>
        <w:numPr>
          <w:ilvl w:val="0"/>
          <w:numId w:val="1"/>
        </w:numPr>
        <w:ind w:leftChars="0"/>
        <w:rPr>
          <w:sz w:val="22"/>
        </w:rPr>
      </w:pPr>
      <w:r w:rsidRPr="006770FF">
        <w:rPr>
          <w:rFonts w:hint="eastAsia"/>
          <w:sz w:val="22"/>
        </w:rPr>
        <w:t>小白單異常處理</w:t>
      </w:r>
      <w:r w:rsidRPr="006770FF">
        <w:rPr>
          <w:rFonts w:hint="eastAsia"/>
          <w:sz w:val="22"/>
        </w:rPr>
        <w:t xml:space="preserve">: </w:t>
      </w:r>
    </w:p>
    <w:p w:rsidR="006770FF" w:rsidRDefault="006770FF" w:rsidP="00440A25">
      <w:pPr>
        <w:pStyle w:val="a8"/>
        <w:ind w:leftChars="0" w:left="360"/>
        <w:rPr>
          <w:sz w:val="22"/>
        </w:rPr>
      </w:pPr>
      <w:r w:rsidRPr="006770FF">
        <w:rPr>
          <w:rFonts w:hint="eastAsia"/>
          <w:sz w:val="22"/>
        </w:rPr>
        <w:t>如果小白單在印製過程中發生卡紙、感熱紙用罄或印出之小白單條碼模糊無法使用，可請超商店員協助，並依各超商之補印機制辦理。</w:t>
      </w:r>
    </w:p>
    <w:sectPr w:rsidR="006770FF" w:rsidSect="00220FAF">
      <w:pgSz w:w="11906" w:h="16838"/>
      <w:pgMar w:top="284" w:right="851" w:bottom="28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25F0" w:rsidRDefault="007F25F0" w:rsidP="008F4C26">
      <w:r>
        <w:separator/>
      </w:r>
    </w:p>
  </w:endnote>
  <w:endnote w:type="continuationSeparator" w:id="0">
    <w:p w:rsidR="007F25F0" w:rsidRDefault="007F25F0" w:rsidP="008F4C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25F0" w:rsidRDefault="007F25F0" w:rsidP="008F4C26">
      <w:r>
        <w:separator/>
      </w:r>
    </w:p>
  </w:footnote>
  <w:footnote w:type="continuationSeparator" w:id="0">
    <w:p w:rsidR="007F25F0" w:rsidRDefault="007F25F0" w:rsidP="008F4C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B86445"/>
    <w:multiLevelType w:val="hybridMultilevel"/>
    <w:tmpl w:val="24D44144"/>
    <w:lvl w:ilvl="0" w:tplc="2AC4267A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11E85AC6">
      <w:start w:val="1"/>
      <w:numFmt w:val="decimalEnclosedCircle"/>
      <w:lvlText w:val="%2"/>
      <w:lvlJc w:val="left"/>
      <w:pPr>
        <w:ind w:left="840" w:hanging="360"/>
      </w:pPr>
      <w:rPr>
        <w:rFonts w:asciiTheme="minorEastAsia" w:hAnsiTheme="minorEastAsia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E974844"/>
    <w:multiLevelType w:val="hybridMultilevel"/>
    <w:tmpl w:val="35428F78"/>
    <w:lvl w:ilvl="0" w:tplc="49605CF2">
      <w:start w:val="1"/>
      <w:numFmt w:val="decimalEnclosedCircle"/>
      <w:lvlText w:val="%1"/>
      <w:lvlJc w:val="left"/>
      <w:pPr>
        <w:ind w:left="720" w:hanging="360"/>
      </w:pPr>
      <w:rPr>
        <w:rFonts w:ascii="新細明體" w:eastAsia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3A2D020A"/>
    <w:multiLevelType w:val="hybridMultilevel"/>
    <w:tmpl w:val="F64A1B78"/>
    <w:lvl w:ilvl="0" w:tplc="833ACB4A">
      <w:start w:val="2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C6B0E1A6">
      <w:start w:val="1"/>
      <w:numFmt w:val="decimalEnclosedCircle"/>
      <w:lvlText w:val="%2"/>
      <w:lvlJc w:val="left"/>
      <w:pPr>
        <w:ind w:left="960" w:hanging="480"/>
      </w:pPr>
      <w:rPr>
        <w:rFonts w:ascii="新細明體" w:eastAsia="新細明體" w:hAnsi="新細明體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7AF61D5"/>
    <w:multiLevelType w:val="hybridMultilevel"/>
    <w:tmpl w:val="4BC09D06"/>
    <w:lvl w:ilvl="0" w:tplc="C6B0E1A6">
      <w:start w:val="1"/>
      <w:numFmt w:val="decimalEnclosedCircle"/>
      <w:lvlText w:val="%1"/>
      <w:lvlJc w:val="left"/>
      <w:pPr>
        <w:ind w:left="720" w:hanging="360"/>
      </w:pPr>
      <w:rPr>
        <w:rFonts w:ascii="新細明體" w:eastAsia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7C3C5F5F"/>
    <w:multiLevelType w:val="hybridMultilevel"/>
    <w:tmpl w:val="24D44144"/>
    <w:lvl w:ilvl="0" w:tplc="2AC4267A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11E85AC6">
      <w:start w:val="1"/>
      <w:numFmt w:val="decimalEnclosedCircle"/>
      <w:lvlText w:val="%2"/>
      <w:lvlJc w:val="left"/>
      <w:pPr>
        <w:ind w:left="840" w:hanging="360"/>
      </w:pPr>
      <w:rPr>
        <w:rFonts w:asciiTheme="minorEastAsia" w:hAnsiTheme="minorEastAsia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817"/>
    <w:rsid w:val="00000E9B"/>
    <w:rsid w:val="00010928"/>
    <w:rsid w:val="001927F7"/>
    <w:rsid w:val="001A5817"/>
    <w:rsid w:val="001C6866"/>
    <w:rsid w:val="001D5BF2"/>
    <w:rsid w:val="00220FAF"/>
    <w:rsid w:val="002B5D5E"/>
    <w:rsid w:val="003D6D78"/>
    <w:rsid w:val="00440A25"/>
    <w:rsid w:val="00480801"/>
    <w:rsid w:val="0049059C"/>
    <w:rsid w:val="004E6B16"/>
    <w:rsid w:val="005B5EBB"/>
    <w:rsid w:val="005C55A2"/>
    <w:rsid w:val="00612E23"/>
    <w:rsid w:val="00667377"/>
    <w:rsid w:val="006770FF"/>
    <w:rsid w:val="007B31A8"/>
    <w:rsid w:val="007F25F0"/>
    <w:rsid w:val="00874210"/>
    <w:rsid w:val="008A2975"/>
    <w:rsid w:val="008B2BFD"/>
    <w:rsid w:val="008F4C26"/>
    <w:rsid w:val="009C67BD"/>
    <w:rsid w:val="00AC3F93"/>
    <w:rsid w:val="00B561CB"/>
    <w:rsid w:val="00BD75EF"/>
    <w:rsid w:val="00C8577B"/>
    <w:rsid w:val="00D34D4B"/>
    <w:rsid w:val="00D72A00"/>
    <w:rsid w:val="00D8510B"/>
    <w:rsid w:val="00D9101D"/>
    <w:rsid w:val="00DE2198"/>
    <w:rsid w:val="00DF0BDC"/>
    <w:rsid w:val="00F23984"/>
    <w:rsid w:val="00F77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06AF91"/>
  <w15:chartTrackingRefBased/>
  <w15:docId w15:val="{3CBE5B55-2167-4BC8-948D-20379DB82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70F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4C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F4C2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F4C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F4C26"/>
    <w:rPr>
      <w:sz w:val="20"/>
      <w:szCs w:val="20"/>
    </w:rPr>
  </w:style>
  <w:style w:type="character" w:styleId="a7">
    <w:name w:val="Placeholder Text"/>
    <w:basedOn w:val="a0"/>
    <w:uiPriority w:val="99"/>
    <w:semiHidden/>
    <w:rsid w:val="008F4C26"/>
    <w:rPr>
      <w:color w:val="808080"/>
    </w:rPr>
  </w:style>
  <w:style w:type="paragraph" w:styleId="a8">
    <w:name w:val="List Paragraph"/>
    <w:basedOn w:val="a"/>
    <w:uiPriority w:val="34"/>
    <w:qFormat/>
    <w:rsid w:val="008F4C26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D910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9101D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39"/>
    <w:rsid w:val="007B31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94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67B2C5-7F3A-4E4C-99CB-A2142C362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128</Words>
  <Characters>733</Characters>
  <Application>Microsoft Office Word</Application>
  <DocSecurity>0</DocSecurity>
  <Lines>6</Lines>
  <Paragraphs>1</Paragraphs>
  <ScaleCrop>false</ScaleCrop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cp:lastPrinted>2023-01-07T07:20:00Z</cp:lastPrinted>
  <dcterms:created xsi:type="dcterms:W3CDTF">2023-01-04T01:44:00Z</dcterms:created>
  <dcterms:modified xsi:type="dcterms:W3CDTF">2023-01-10T00:50:00Z</dcterms:modified>
</cp:coreProperties>
</file>